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0"/>
        <w:gridCol w:w="6646"/>
        <w:gridCol w:w="1262"/>
      </w:tblGrid>
      <w:tr w:rsidR="00DA598E" w:rsidRPr="00DA598E" w:rsidTr="00DD44AB">
        <w:tc>
          <w:tcPr>
            <w:tcW w:w="8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29616C">
            <w:pPr>
              <w:jc w:val="center"/>
              <w:rPr>
                <w:b/>
                <w:sz w:val="32"/>
                <w:szCs w:val="32"/>
              </w:rPr>
            </w:pPr>
            <w:r w:rsidRPr="00DA598E">
              <w:rPr>
                <w:b/>
                <w:sz w:val="32"/>
                <w:szCs w:val="32"/>
              </w:rPr>
              <w:t>TABELA DE PREÇOS CLÍNICA CRIESORRISO</w:t>
            </w: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7451" w:rsidRPr="0029616C" w:rsidRDefault="00D57451" w:rsidP="00D57451">
            <w:pPr>
              <w:spacing w:line="360" w:lineRule="auto"/>
              <w:jc w:val="center"/>
              <w:rPr>
                <w:rFonts w:ascii="Arial" w:hAnsi="Arial" w:cs="Arial"/>
                <w:b/>
                <w:w w:val="105"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w w:val="105"/>
                <w:sz w:val="24"/>
                <w:szCs w:val="24"/>
              </w:rPr>
              <w:t>CONSULTA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57451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8D57F4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Consulta</w:t>
            </w:r>
            <w:r>
              <w:rPr>
                <w:rFonts w:ascii="Arial" w:hAnsi="Arial" w:cs="Arial"/>
                <w:sz w:val="20"/>
                <w:szCs w:val="20"/>
              </w:rPr>
              <w:t xml:space="preserve"> Inicial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57451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Consulta de emergência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PROFILAXIA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Profilaxia (polimento coronário - 4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hemiarcadas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>)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290,00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Orientação de higiene bucal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Aplicação de flúor (não inclui profilaxia)</w:t>
            </w:r>
            <w:r w:rsidR="008D5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3F2506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50,00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513850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Flúor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98E" w:rsidRPr="00DA598E">
              <w:rPr>
                <w:rFonts w:ascii="Arial" w:hAnsi="Arial" w:cs="Arial"/>
                <w:sz w:val="20"/>
                <w:szCs w:val="20"/>
              </w:rPr>
              <w:t>terapia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28339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LASER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Dessensibilização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dentária por segmento</w:t>
            </w:r>
            <w:r w:rsidR="008D5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Laser</w:t>
            </w:r>
            <w:r w:rsidR="0051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terapia (sessão)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PERIODONTIA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Tratamento não cirúrgico da periodontite leve por segmento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300,00</w:t>
            </w:r>
            <w:r w:rsidRPr="008D57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Tratamento não cirúrgico da periodontite avançada por segmento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DENTISTICA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resina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1 face</w:t>
            </w:r>
            <w:r w:rsidR="008D57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resina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2 faces </w:t>
            </w:r>
            <w:r w:rsidR="008D5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386,00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resina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3 faces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410,00</w:t>
            </w:r>
            <w:r w:rsidRPr="008D57F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resina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mais de 3 faces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7F4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8D57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Faceta em resina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8D57F4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820,00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3D com resina foto impressa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Núcleo de preenchimento em ionômero de vidro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Núcleo de preenchimento em resina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410,00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Desgaste seletivo (quatro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hemiarcadas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Reparo em faceta de resina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CLAREAMENTO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bCs/>
                <w:sz w:val="20"/>
                <w:szCs w:val="20"/>
              </w:rPr>
              <w:t>Clareamento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 Dentário Caseiro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bCs/>
                <w:sz w:val="20"/>
                <w:szCs w:val="20"/>
              </w:rPr>
              <w:t>Clareamento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 em Consultório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Placa de </w:t>
            </w:r>
            <w:r w:rsidRPr="00DA598E">
              <w:rPr>
                <w:rFonts w:ascii="Arial" w:hAnsi="Arial" w:cs="Arial"/>
                <w:bCs/>
                <w:sz w:val="20"/>
                <w:szCs w:val="20"/>
              </w:rPr>
              <w:t xml:space="preserve">Clareamento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bCs/>
                <w:sz w:val="20"/>
                <w:szCs w:val="20"/>
              </w:rPr>
              <w:t>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bCs/>
                <w:sz w:val="20"/>
                <w:szCs w:val="20"/>
              </w:rPr>
              <w:t>Clareamento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 de Dente Desvitalizado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52B">
              <w:rPr>
                <w:rFonts w:ascii="Arial" w:hAnsi="Arial" w:cs="Arial"/>
                <w:bCs/>
                <w:sz w:val="20"/>
                <w:szCs w:val="20"/>
              </w:rPr>
              <w:t>450,00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C261C6" w:rsidP="00DD44AB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bCs/>
                <w:sz w:val="20"/>
                <w:szCs w:val="20"/>
              </w:rPr>
              <w:t>Clareamento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 dental em consultório (até) 3 sessões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D152B">
              <w:rPr>
                <w:rFonts w:ascii="Arial" w:hAnsi="Arial" w:cs="Arial"/>
                <w:bCs/>
                <w:sz w:val="20"/>
                <w:szCs w:val="20"/>
              </w:rPr>
              <w:t>1350,00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98E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A598E" w:rsidRPr="0029616C" w:rsidRDefault="00DA598E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ENDODONTIA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Tratamento endodôntico incisivos/ caninos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Tratamento endodôntico pré-molares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Tratamento endodôntico molares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Retratamento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endodontico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incisivos/caninos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Retratamento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endodôntico pré-molares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950,00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Retratamento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endodônticos molares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Tratamento de perfuração ENDODONTICA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Remoção de núcleo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intrarradicular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(por elemento)</w:t>
            </w:r>
            <w:r w:rsidRPr="00DA59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Imobilização dentária com resina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fotopolimerizável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(3 dentes)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Tratamento de Abscesso Periodontal agudo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451" w:rsidRPr="0029616C" w:rsidRDefault="00D57451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PRÓTESE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DD44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Planej. </w:t>
            </w:r>
            <w:proofErr w:type="gramStart"/>
            <w:r w:rsidRPr="00DA598E">
              <w:rPr>
                <w:rFonts w:ascii="Arial" w:hAnsi="Arial" w:cs="Arial"/>
                <w:sz w:val="20"/>
                <w:szCs w:val="20"/>
              </w:rPr>
              <w:t>em</w:t>
            </w:r>
            <w:proofErr w:type="gramEnd"/>
            <w:r w:rsidRPr="00DA598E">
              <w:rPr>
                <w:rFonts w:ascii="Arial" w:hAnsi="Arial" w:cs="Arial"/>
                <w:sz w:val="20"/>
                <w:szCs w:val="20"/>
              </w:rPr>
              <w:t xml:space="preserve"> prótese (mod. de estudo - par, montagem em </w:t>
            </w:r>
            <w:r w:rsidR="00DD44AB">
              <w:rPr>
                <w:rFonts w:ascii="Arial" w:hAnsi="Arial" w:cs="Arial"/>
                <w:sz w:val="20"/>
                <w:szCs w:val="20"/>
              </w:rPr>
              <w:t>ASA</w:t>
            </w:r>
            <w:r w:rsidRPr="00DA598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Encerramento de diagnóstico por elemento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Ajuste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oclusal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protético por sessão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660,00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Restauração metálica fundida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Remoção de restaurações metálicas e coroas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Recolocação de RMF e coroas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Núcleo metálico fundido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480,00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provisória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Chairside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provisória fresada CAD/CAN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Reembasamento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repreparo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coroa provisória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de jaqueta de cerâmica pura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1.790,00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metalo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-cerâmica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1.650,00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total metálica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680,00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Facetas laminadas de porcelana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2.072,00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fixa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metalo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-cerâmica (por elemento)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1.646,00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BD152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fixa resina CAD/CAM (por elemento)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BD152B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152B">
              <w:rPr>
                <w:rFonts w:ascii="Arial" w:hAnsi="Arial" w:cs="Arial"/>
                <w:sz w:val="20"/>
                <w:szCs w:val="20"/>
              </w:rPr>
              <w:t>580,00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C261C6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1C6">
              <w:rPr>
                <w:rFonts w:ascii="Arial" w:hAnsi="Arial" w:cs="Arial"/>
                <w:sz w:val="20"/>
                <w:szCs w:val="20"/>
              </w:rPr>
              <w:t xml:space="preserve">Prótese fixa </w:t>
            </w:r>
            <w:proofErr w:type="spellStart"/>
            <w:r w:rsidRPr="00C261C6">
              <w:rPr>
                <w:rFonts w:ascii="Arial" w:hAnsi="Arial" w:cs="Arial"/>
                <w:sz w:val="20"/>
                <w:szCs w:val="20"/>
              </w:rPr>
              <w:t>Zirconia</w:t>
            </w:r>
            <w:proofErr w:type="spellEnd"/>
            <w:r w:rsidRPr="00C261C6">
              <w:rPr>
                <w:rFonts w:ascii="Arial" w:hAnsi="Arial" w:cs="Arial"/>
                <w:sz w:val="20"/>
                <w:szCs w:val="20"/>
              </w:rPr>
              <w:t xml:space="preserve"> CAD/CAM (por elemento</w:t>
            </w:r>
            <w:r w:rsidR="00FC3382" w:rsidRPr="00C261C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fixa cerâmica pura CAD/CAM (por elemento)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C261C6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C3382" w:rsidRPr="00FC3382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PPR provisória em acrílico com ou sem grampos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710,00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parcial removível com grampos bilateral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1.780,00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Reembasamento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prótese removível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340,00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total caracterizada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1.720,00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total imediata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1.530,00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Reembasamento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prótese total ou parcial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Guia cirúrgico para prótese imediata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Placa de mordida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miorrelaxante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560,00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Conserto em prótese total/parcial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Reparo ou substituição de dentes em prótese total ou parcial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Restauração livre de metal CERÂMICA (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onlay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e overlay)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1.690,00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Restauração livre de metal RESINA (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onlay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inlay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e overlay)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510,00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7451" w:rsidRPr="0029616C" w:rsidRDefault="00D57451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CIRURGIA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Exodontia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Simples de Permanente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Exodontia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Permanente por Indicação Ortodôntica/protética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Exodontia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Raiz Residual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Exodontia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Dentes Inclusos / Impactados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Levantamento de seio maxilar (por segmento)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Levantamento de seio (Summers)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490,00</w:t>
            </w:r>
            <w:r w:rsidRPr="00FC338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7451" w:rsidRPr="00DA598E" w:rsidRDefault="00D57451" w:rsidP="002961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98E">
              <w:rPr>
                <w:rFonts w:ascii="Arial" w:hAnsi="Arial" w:cs="Arial"/>
                <w:b/>
                <w:sz w:val="20"/>
                <w:szCs w:val="20"/>
              </w:rPr>
              <w:t>Enxertos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após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exodontia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sem instalação de implante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925,00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complexo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À combinar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Pediculado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Cirurgia de enxerto de tecido conjuntivo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autogeno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por elemento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Cirurgia de enxerto de tecido conjuntivo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autogeno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por segmento</w:t>
            </w:r>
            <w:r w:rsidR="00FC33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Gengival Livre Pequeno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2.350,00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grande com osso (conjugado a instalação do implante)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grande com osso (Somente enxerto)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médio (conjugado a instalação do implante)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médio (Somente enxerto)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2.100,00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pequeno (conjugado a instalação do implante)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Enxerto ósseo pequeno (Somente enxerto)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Cirurgia de Cunha Distal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520,00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Cirurgia de regularização de rebordo ósseo (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-protética)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Cirurgia de remoção de tecido hiperplásico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Cirurgia plástica gengival por segmento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550,00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Lipo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de papada cirúrgica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7451" w:rsidRPr="00DA598E" w:rsidRDefault="00D57451" w:rsidP="002961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598E">
              <w:rPr>
                <w:rFonts w:ascii="Arial" w:hAnsi="Arial" w:cs="Arial"/>
                <w:b/>
                <w:sz w:val="20"/>
                <w:szCs w:val="20"/>
              </w:rPr>
              <w:t>Membranas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Membrana nacional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390,00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Membrana importada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980,00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FC33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Membrana especial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FC3382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3382">
              <w:rPr>
                <w:rFonts w:ascii="Arial" w:hAnsi="Arial" w:cs="Arial"/>
                <w:sz w:val="20"/>
                <w:szCs w:val="20"/>
              </w:rPr>
              <w:t>1.800,00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451" w:rsidRPr="0029616C" w:rsidRDefault="00D57451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IMPLANTES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Implante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Straumann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1.948,00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sobre implante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Straumann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1.980,00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Implante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Plenum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1.650,00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sobre implante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Plenum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1.899,00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Implante SIN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Prótese sobre implante SIN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1.650,00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Elemento suspenso de prótese fixa sobre implante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1.650,00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provisória sobre implante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Chairside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283390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Coroa provisória sobre implante laboratório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590,00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Elemento suspenso de prótese fixa provisória sobre implante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Coping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cerâmico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sob-implante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Guia cirúrgico para implante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Overdenture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sobre implantes (por arcada)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Protocolo de resina sobre implantes (por arcada)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B87798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7798">
              <w:rPr>
                <w:rFonts w:ascii="Arial" w:hAnsi="Arial" w:cs="Arial"/>
                <w:sz w:val="20"/>
                <w:szCs w:val="20"/>
              </w:rPr>
              <w:t xml:space="preserve">Protocolo de Zircônia sobre implantes (por arcada)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B87798" w:rsidRDefault="00283390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798">
              <w:rPr>
                <w:rFonts w:ascii="Arial" w:hAnsi="Arial" w:cs="Arial"/>
                <w:sz w:val="20"/>
                <w:szCs w:val="20"/>
              </w:rPr>
              <w:t>1</w:t>
            </w:r>
            <w:r w:rsidR="00C261C6" w:rsidRPr="00B87798">
              <w:rPr>
                <w:rFonts w:ascii="Arial" w:hAnsi="Arial" w:cs="Arial"/>
                <w:sz w:val="20"/>
                <w:szCs w:val="20"/>
              </w:rPr>
              <w:t>5</w:t>
            </w:r>
            <w:r w:rsidRPr="00B87798">
              <w:rPr>
                <w:rFonts w:ascii="Arial" w:hAnsi="Arial" w:cs="Arial"/>
                <w:sz w:val="20"/>
                <w:szCs w:val="20"/>
              </w:rPr>
              <w:t>.500,00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DA598E" w:rsidRDefault="00DA598E" w:rsidP="002833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Remoção de implantes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DA598E" w:rsidRDefault="00283390" w:rsidP="003F250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598E" w:rsidRPr="00DA598E" w:rsidRDefault="00DA598E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451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7451" w:rsidRPr="0029616C" w:rsidRDefault="00C261C6" w:rsidP="00D5745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HARMONIZAÇÃO FACIAL</w:t>
            </w:r>
          </w:p>
        </w:tc>
      </w:tr>
      <w:tr w:rsidR="00DA598E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598E" w:rsidRPr="00B87798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798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8E" w:rsidRPr="00C261C6" w:rsidRDefault="00C261C6" w:rsidP="00D457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1C6">
              <w:rPr>
                <w:rFonts w:ascii="Arial" w:hAnsi="Arial" w:cs="Arial"/>
                <w:sz w:val="20"/>
                <w:szCs w:val="20"/>
              </w:rPr>
              <w:t xml:space="preserve">Preenchimento facial com ácido </w:t>
            </w:r>
            <w:proofErr w:type="spellStart"/>
            <w:r w:rsidRPr="00C261C6">
              <w:rPr>
                <w:rFonts w:ascii="Arial" w:hAnsi="Arial" w:cs="Arial"/>
                <w:sz w:val="20"/>
                <w:szCs w:val="20"/>
              </w:rPr>
              <w:t>hialurônico</w:t>
            </w:r>
            <w:proofErr w:type="spellEnd"/>
            <w:r w:rsidRPr="00C261C6">
              <w:rPr>
                <w:rFonts w:ascii="Arial" w:hAnsi="Arial" w:cs="Arial"/>
                <w:sz w:val="20"/>
                <w:szCs w:val="20"/>
              </w:rPr>
              <w:t xml:space="preserve"> (por seringa)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A598E" w:rsidRPr="00C261C6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C6"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C261C6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61C6">
              <w:rPr>
                <w:rFonts w:ascii="Arial" w:hAnsi="Arial" w:cs="Arial"/>
                <w:sz w:val="20"/>
                <w:szCs w:val="20"/>
              </w:rPr>
              <w:t>Aplica</w:t>
            </w:r>
            <w:r>
              <w:rPr>
                <w:rFonts w:ascii="Arial" w:hAnsi="Arial" w:cs="Arial"/>
                <w:sz w:val="20"/>
                <w:szCs w:val="20"/>
              </w:rPr>
              <w:t>ção de Toxina Botulínica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B87798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61C6" w:rsidRPr="003F2506" w:rsidRDefault="00C261C6" w:rsidP="00C261C6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61C6" w:rsidRPr="003F2506" w:rsidRDefault="00C261C6" w:rsidP="00C261C6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61C6" w:rsidRPr="00DA598E" w:rsidTr="00DD44AB">
        <w:tc>
          <w:tcPr>
            <w:tcW w:w="849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261C6" w:rsidRPr="003F2506" w:rsidRDefault="00C261C6" w:rsidP="00C261C6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616C">
              <w:rPr>
                <w:rFonts w:ascii="Arial" w:hAnsi="Arial" w:cs="Arial"/>
                <w:b/>
                <w:sz w:val="24"/>
                <w:szCs w:val="24"/>
              </w:rPr>
              <w:t>ORTODONTIA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6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3F2506" w:rsidRDefault="00C261C6" w:rsidP="00C261C6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61C6">
              <w:rPr>
                <w:rFonts w:ascii="Arial" w:hAnsi="Arial" w:cs="Arial"/>
                <w:sz w:val="20"/>
                <w:szCs w:val="20"/>
              </w:rPr>
              <w:t>Implante ortodôntico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Fluorterapia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Autoligado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metálico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1.427,00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Autoligado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Safira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Convencional Cerâmico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927,00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Convencional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Gemini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897,00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Convencional MBT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537,00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Instalacao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Ap. Ort. Convencional Safira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1.950,00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Instalação (CD) de aparelho ortodôntico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260,00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Instalação de mini implante ortodôntico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Manutenção de aparelho ortodôntico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Manutenção de aparelho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ortodontico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MBT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Manutenções Ap. Ort. Z-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Vizion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Planejamento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Orto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>. Z-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Vizion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1.875,00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Planejamento Tratamento Ort.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Remoção de aparelho ortodôntico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180,00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Reparo Ap. Ort.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Autoligado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Matálico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C261C6" w:rsidRPr="00DA598E" w:rsidTr="00DD44AB"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261C6" w:rsidRPr="00DA598E" w:rsidRDefault="00B87798" w:rsidP="00DD44A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261C6" w:rsidRPr="00DA598E" w:rsidRDefault="00C261C6" w:rsidP="00C261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98E">
              <w:rPr>
                <w:rFonts w:ascii="Arial" w:hAnsi="Arial" w:cs="Arial"/>
                <w:sz w:val="20"/>
                <w:szCs w:val="20"/>
              </w:rPr>
              <w:t xml:space="preserve">Tratamento </w:t>
            </w:r>
            <w:proofErr w:type="spellStart"/>
            <w:r w:rsidRPr="00DA598E">
              <w:rPr>
                <w:rFonts w:ascii="Arial" w:hAnsi="Arial" w:cs="Arial"/>
                <w:sz w:val="20"/>
                <w:szCs w:val="20"/>
              </w:rPr>
              <w:t>ortodontico</w:t>
            </w:r>
            <w:proofErr w:type="spellEnd"/>
            <w:r w:rsidRPr="00DA598E">
              <w:rPr>
                <w:rFonts w:ascii="Arial" w:hAnsi="Arial" w:cs="Arial"/>
                <w:sz w:val="20"/>
                <w:szCs w:val="20"/>
              </w:rPr>
              <w:t xml:space="preserve"> Z-Vision 29 Placas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261C6" w:rsidRPr="00DA598E" w:rsidRDefault="00C261C6" w:rsidP="00C261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3390">
              <w:rPr>
                <w:rFonts w:ascii="Arial" w:hAnsi="Arial" w:cs="Arial"/>
                <w:sz w:val="20"/>
                <w:szCs w:val="20"/>
              </w:rPr>
              <w:t>4.785,00</w:t>
            </w:r>
          </w:p>
        </w:tc>
      </w:tr>
    </w:tbl>
    <w:p w:rsidR="00513850" w:rsidRPr="00AF1577" w:rsidRDefault="00513850" w:rsidP="00513850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513850" w:rsidRPr="00AF1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E4" w:rsidRDefault="00B939E4" w:rsidP="003470FF">
      <w:pPr>
        <w:spacing w:after="0" w:line="240" w:lineRule="auto"/>
      </w:pPr>
      <w:r>
        <w:separator/>
      </w:r>
    </w:p>
  </w:endnote>
  <w:endnote w:type="continuationSeparator" w:id="0">
    <w:p w:rsidR="00B939E4" w:rsidRDefault="00B939E4" w:rsidP="0034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E8" w:rsidRDefault="00D457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72" w:rsidRPr="00586915" w:rsidRDefault="00D457E8">
    <w:pPr>
      <w:pStyle w:val="Rodap"/>
      <w:rPr>
        <w:rFonts w:ascii="Arial" w:hAnsi="Arial" w:cs="Arial"/>
        <w:sz w:val="24"/>
        <w:szCs w:val="24"/>
      </w:rPr>
    </w:pPr>
    <w:r w:rsidRPr="00D457E8">
      <w:rPr>
        <w:rFonts w:ascii="Berlin Sans FB" w:hAnsi="Berlin Sans FB"/>
        <w:color w:val="BF8F00" w:themeColor="accent4" w:themeShade="BF"/>
        <w:sz w:val="24"/>
        <w:szCs w:val="24"/>
      </w:rPr>
      <w:t xml:space="preserve">                          </w:t>
    </w:r>
    <w:r w:rsidRPr="00586915">
      <w:rPr>
        <w:rFonts w:ascii="Arial" w:hAnsi="Arial" w:cs="Arial"/>
        <w:sz w:val="24"/>
        <w:szCs w:val="24"/>
      </w:rPr>
      <w:t xml:space="preserve">   Rua Manoel Cesário</w:t>
    </w:r>
    <w:r w:rsidR="00370272" w:rsidRPr="00586915">
      <w:rPr>
        <w:rFonts w:ascii="Arial" w:hAnsi="Arial" w:cs="Arial"/>
        <w:sz w:val="24"/>
        <w:szCs w:val="24"/>
      </w:rPr>
      <w:t xml:space="preserve"> 179 Capoeira – Rio Branco / AC</w:t>
    </w:r>
  </w:p>
  <w:p w:rsidR="00E016D4" w:rsidRPr="00586915" w:rsidRDefault="00E016D4" w:rsidP="00586915">
    <w:pPr>
      <w:pStyle w:val="Rodap"/>
      <w:jc w:val="center"/>
      <w:rPr>
        <w:rFonts w:ascii="Arial" w:hAnsi="Arial" w:cs="Arial"/>
        <w:sz w:val="24"/>
        <w:szCs w:val="24"/>
      </w:rPr>
    </w:pPr>
    <w:r w:rsidRPr="00586915">
      <w:rPr>
        <w:rFonts w:ascii="Arial" w:hAnsi="Arial" w:cs="Arial"/>
        <w:sz w:val="24"/>
        <w:szCs w:val="24"/>
      </w:rPr>
      <w:t>Contato:</w:t>
    </w:r>
    <w:r w:rsidR="00586915" w:rsidRPr="00586915">
      <w:rPr>
        <w:rFonts w:ascii="Arial" w:hAnsi="Arial" w:cs="Arial"/>
        <w:sz w:val="24"/>
        <w:szCs w:val="24"/>
      </w:rPr>
      <w:t xml:space="preserve"> 68 3224- 9178                  </w:t>
    </w:r>
    <w:proofErr w:type="spellStart"/>
    <w:r w:rsidR="00586915" w:rsidRPr="00586915">
      <w:rPr>
        <w:rFonts w:ascii="Arial" w:hAnsi="Arial" w:cs="Arial"/>
        <w:sz w:val="24"/>
        <w:szCs w:val="24"/>
      </w:rPr>
      <w:t>whatsapp</w:t>
    </w:r>
    <w:proofErr w:type="spellEnd"/>
    <w:r w:rsidR="00586915" w:rsidRPr="00586915">
      <w:rPr>
        <w:rFonts w:ascii="Arial" w:hAnsi="Arial" w:cs="Arial"/>
        <w:sz w:val="24"/>
        <w:szCs w:val="24"/>
      </w:rPr>
      <w:t xml:space="preserve"> 68 99955-4685</w:t>
    </w:r>
  </w:p>
  <w:p w:rsidR="00E016D4" w:rsidRPr="00586915" w:rsidRDefault="002B63CD" w:rsidP="002B63CD">
    <w:pPr>
      <w:pStyle w:val="Rodap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</w:t>
    </w:r>
    <w:r w:rsidR="00E016D4" w:rsidRPr="00586915">
      <w:rPr>
        <w:rFonts w:ascii="Arial" w:hAnsi="Arial" w:cs="Arial"/>
        <w:sz w:val="24"/>
        <w:szCs w:val="24"/>
      </w:rPr>
      <w:t>Instagram</w:t>
    </w:r>
    <w:proofErr w:type="gramStart"/>
    <w:r w:rsidR="00E016D4" w:rsidRPr="00586915">
      <w:rPr>
        <w:rFonts w:ascii="Arial" w:hAnsi="Arial" w:cs="Arial"/>
        <w:sz w:val="24"/>
        <w:szCs w:val="24"/>
      </w:rPr>
      <w:t xml:space="preserve">_  </w:t>
    </w:r>
    <w:proofErr w:type="spellStart"/>
    <w:r w:rsidR="00E016D4" w:rsidRPr="00586915">
      <w:rPr>
        <w:rFonts w:ascii="Arial" w:hAnsi="Arial" w:cs="Arial"/>
        <w:sz w:val="24"/>
        <w:szCs w:val="24"/>
      </w:rPr>
      <w:t>Crie</w:t>
    </w:r>
    <w:proofErr w:type="gramEnd"/>
    <w:r w:rsidR="00E016D4" w:rsidRPr="00586915">
      <w:rPr>
        <w:rFonts w:ascii="Arial" w:hAnsi="Arial" w:cs="Arial"/>
        <w:sz w:val="24"/>
        <w:szCs w:val="24"/>
      </w:rPr>
      <w:t>_sorriso</w:t>
    </w:r>
    <w:proofErr w:type="spellEnd"/>
    <w:r>
      <w:rPr>
        <w:rFonts w:ascii="Arial" w:hAnsi="Arial" w:cs="Arial"/>
        <w:sz w:val="24"/>
        <w:szCs w:val="24"/>
      </w:rPr>
      <w:t xml:space="preserve">            </w:t>
    </w:r>
    <w:proofErr w:type="spellStart"/>
    <w:r w:rsidR="00E016D4" w:rsidRPr="00586915">
      <w:rPr>
        <w:rFonts w:ascii="Arial" w:hAnsi="Arial" w:cs="Arial"/>
        <w:sz w:val="24"/>
        <w:szCs w:val="24"/>
      </w:rPr>
      <w:t>Facebook</w:t>
    </w:r>
    <w:proofErr w:type="spellEnd"/>
    <w:r w:rsidR="00E016D4" w:rsidRPr="00586915">
      <w:rPr>
        <w:rFonts w:ascii="Arial" w:hAnsi="Arial" w:cs="Arial"/>
        <w:sz w:val="24"/>
        <w:szCs w:val="24"/>
      </w:rPr>
      <w:t xml:space="preserve">_ </w:t>
    </w:r>
    <w:proofErr w:type="spellStart"/>
    <w:r w:rsidR="00E016D4" w:rsidRPr="00586915">
      <w:rPr>
        <w:rFonts w:ascii="Arial" w:hAnsi="Arial" w:cs="Arial"/>
        <w:sz w:val="24"/>
        <w:szCs w:val="24"/>
      </w:rPr>
      <w:t>criesorriso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E8" w:rsidRDefault="00D457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E4" w:rsidRDefault="00B939E4" w:rsidP="003470FF">
      <w:pPr>
        <w:spacing w:after="0" w:line="240" w:lineRule="auto"/>
      </w:pPr>
      <w:r>
        <w:separator/>
      </w:r>
    </w:p>
  </w:footnote>
  <w:footnote w:type="continuationSeparator" w:id="0">
    <w:p w:rsidR="00B939E4" w:rsidRDefault="00B939E4" w:rsidP="0034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E8" w:rsidRDefault="003702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6079" o:spid="_x0000_s2065" type="#_x0000_t75" style="position:absolute;margin-left:0;margin-top:0;width:576.15pt;height:346.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E8" w:rsidRDefault="003702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6080" o:spid="_x0000_s2066" type="#_x0000_t75" style="position:absolute;margin-left:0;margin-top:0;width:576.15pt;height:346.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E8" w:rsidRDefault="003702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986078" o:spid="_x0000_s2064" type="#_x0000_t75" style="position:absolute;margin-left:0;margin-top:0;width:576.15pt;height:346.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24C5"/>
    <w:multiLevelType w:val="hybridMultilevel"/>
    <w:tmpl w:val="3110A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37"/>
    <w:rsid w:val="0005639B"/>
    <w:rsid w:val="000959CA"/>
    <w:rsid w:val="000E684C"/>
    <w:rsid w:val="001275F2"/>
    <w:rsid w:val="00131589"/>
    <w:rsid w:val="001C5E7E"/>
    <w:rsid w:val="00202A37"/>
    <w:rsid w:val="0024165D"/>
    <w:rsid w:val="00283390"/>
    <w:rsid w:val="0029616C"/>
    <w:rsid w:val="002B63CD"/>
    <w:rsid w:val="003470FF"/>
    <w:rsid w:val="00350100"/>
    <w:rsid w:val="00370272"/>
    <w:rsid w:val="00394926"/>
    <w:rsid w:val="003F2506"/>
    <w:rsid w:val="0049620D"/>
    <w:rsid w:val="004D0CA8"/>
    <w:rsid w:val="004F40F8"/>
    <w:rsid w:val="00513850"/>
    <w:rsid w:val="00524037"/>
    <w:rsid w:val="00586915"/>
    <w:rsid w:val="00711DCD"/>
    <w:rsid w:val="007D16A2"/>
    <w:rsid w:val="00814400"/>
    <w:rsid w:val="00832B80"/>
    <w:rsid w:val="0084650E"/>
    <w:rsid w:val="008C7548"/>
    <w:rsid w:val="008D57F4"/>
    <w:rsid w:val="00987DF8"/>
    <w:rsid w:val="00A26A82"/>
    <w:rsid w:val="00AF1577"/>
    <w:rsid w:val="00B87798"/>
    <w:rsid w:val="00B939E4"/>
    <w:rsid w:val="00BC1D8D"/>
    <w:rsid w:val="00BD152B"/>
    <w:rsid w:val="00BF4101"/>
    <w:rsid w:val="00C261C6"/>
    <w:rsid w:val="00C53F3A"/>
    <w:rsid w:val="00D02D76"/>
    <w:rsid w:val="00D457E8"/>
    <w:rsid w:val="00D57451"/>
    <w:rsid w:val="00DA598E"/>
    <w:rsid w:val="00DD3709"/>
    <w:rsid w:val="00DD44AB"/>
    <w:rsid w:val="00E016D4"/>
    <w:rsid w:val="00E70858"/>
    <w:rsid w:val="00F306CE"/>
    <w:rsid w:val="00F65908"/>
    <w:rsid w:val="00F85C01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BD1ECE5"/>
  <w15:chartTrackingRefBased/>
  <w15:docId w15:val="{C640FFF7-F243-4B46-9545-AF18E94E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4037"/>
    <w:pPr>
      <w:ind w:left="720"/>
      <w:contextualSpacing/>
    </w:pPr>
  </w:style>
  <w:style w:type="table" w:styleId="Tabelacomgrade">
    <w:name w:val="Table Grid"/>
    <w:basedOn w:val="Tabelanormal"/>
    <w:uiPriority w:val="39"/>
    <w:rsid w:val="00DA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70FF"/>
  </w:style>
  <w:style w:type="paragraph" w:styleId="Rodap">
    <w:name w:val="footer"/>
    <w:basedOn w:val="Normal"/>
    <w:link w:val="RodapChar"/>
    <w:uiPriority w:val="99"/>
    <w:unhideWhenUsed/>
    <w:rsid w:val="00347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AD1E-2123-43D3-9C1D-261707B8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CONSULTÓRIO</dc:creator>
  <cp:keywords/>
  <dc:description/>
  <cp:lastModifiedBy>CRIEREC</cp:lastModifiedBy>
  <cp:revision>9</cp:revision>
  <dcterms:created xsi:type="dcterms:W3CDTF">2023-10-16T18:33:00Z</dcterms:created>
  <dcterms:modified xsi:type="dcterms:W3CDTF">2023-10-25T21:44:00Z</dcterms:modified>
</cp:coreProperties>
</file>